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115" w:after="0" w:line="240" w:lineRule="auto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ИВДИВО Алматы 960 архетипа ИВДИВО </w:t>
      </w:r>
    </w:p>
    <w:p>
      <w:pPr>
        <w:numPr>
          <w:ilvl w:val="0"/>
          <w:numId w:val="0"/>
        </w:numPr>
        <w:spacing w:before="115" w:after="0" w:line="240" w:lineRule="auto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Аватара Синтеза Емельян ИВАС Кут Хуми</w:t>
      </w:r>
    </w:p>
    <w:p>
      <w:pPr>
        <w:wordWrap w:val="0"/>
        <w:spacing w:before="173" w:after="0"/>
        <w:jc w:val="right"/>
        <w:rPr>
          <w:rFonts w:hint="default"/>
          <w:color w:val="FF0000"/>
          <w:sz w:val="20"/>
          <w:szCs w:val="20"/>
          <w:lang w:val="ru-RU"/>
        </w:rPr>
      </w:pPr>
      <w:r>
        <w:rPr>
          <w:color w:val="FF0000"/>
          <w:sz w:val="20"/>
          <w:szCs w:val="20"/>
          <w:lang w:val="ru-RU"/>
        </w:rPr>
        <w:t>Согласовано</w:t>
      </w:r>
      <w:r>
        <w:rPr>
          <w:rFonts w:hint="default"/>
          <w:color w:val="FF0000"/>
          <w:sz w:val="20"/>
          <w:szCs w:val="20"/>
          <w:lang w:val="ru-RU"/>
        </w:rPr>
        <w:t xml:space="preserve"> </w:t>
      </w:r>
      <w:r>
        <w:rPr>
          <w:color w:val="FF0000"/>
          <w:sz w:val="20"/>
          <w:szCs w:val="20"/>
          <w:lang w:val="ru-RU"/>
        </w:rPr>
        <w:t>КХ</w:t>
      </w:r>
      <w:r>
        <w:rPr>
          <w:rFonts w:hint="default"/>
          <w:color w:val="FF0000"/>
          <w:sz w:val="20"/>
          <w:szCs w:val="20"/>
          <w:lang w:val="ru-RU"/>
        </w:rPr>
        <w:t xml:space="preserve"> 15.05.</w:t>
      </w:r>
      <w:r>
        <w:rPr>
          <w:color w:val="FF0000"/>
          <w:sz w:val="20"/>
          <w:szCs w:val="20"/>
          <w:lang w:val="ru-RU"/>
        </w:rPr>
        <w:t>202</w:t>
      </w:r>
      <w:r>
        <w:rPr>
          <w:rFonts w:hint="default"/>
          <w:color w:val="FF0000"/>
          <w:sz w:val="20"/>
          <w:szCs w:val="20"/>
          <w:lang w:val="ru-RU"/>
        </w:rPr>
        <w:t>4 г.</w:t>
      </w:r>
    </w:p>
    <w:p>
      <w:pPr>
        <w:jc w:val="center"/>
        <w:rPr>
          <w:b/>
          <w:bCs/>
          <w:sz w:val="32"/>
          <w:szCs w:val="32"/>
          <w:lang w:val="ru-RU"/>
        </w:rPr>
      </w:pPr>
    </w:p>
    <w:p>
      <w:pPr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>Протокол Совещания</w:t>
      </w:r>
      <w:r>
        <w:rPr>
          <w:rFonts w:hint="default"/>
          <w:b/>
          <w:bCs/>
          <w:sz w:val="32"/>
          <w:szCs w:val="32"/>
          <w:lang w:val="ru-RU"/>
        </w:rPr>
        <w:t xml:space="preserve"> подразделения от </w:t>
      </w:r>
      <w:r>
        <w:rPr>
          <w:rFonts w:hint="default"/>
          <w:b/>
          <w:bCs/>
          <w:sz w:val="32"/>
          <w:szCs w:val="32"/>
          <w:lang w:val="en-US"/>
        </w:rPr>
        <w:t>21</w:t>
      </w:r>
      <w:r>
        <w:rPr>
          <w:rFonts w:hint="default"/>
          <w:b/>
          <w:bCs/>
          <w:sz w:val="32"/>
          <w:szCs w:val="32"/>
          <w:lang w:val="ru-RU"/>
        </w:rPr>
        <w:t>.</w:t>
      </w:r>
      <w:r>
        <w:rPr>
          <w:rFonts w:hint="default"/>
          <w:b/>
          <w:bCs/>
          <w:sz w:val="32"/>
          <w:szCs w:val="32"/>
          <w:lang w:val="en-US"/>
        </w:rPr>
        <w:t>03</w:t>
      </w:r>
      <w:r>
        <w:rPr>
          <w:rFonts w:hint="default"/>
          <w:b/>
          <w:bCs/>
          <w:sz w:val="32"/>
          <w:szCs w:val="32"/>
          <w:lang w:val="ru-RU"/>
        </w:rPr>
        <w:t>.202</w:t>
      </w:r>
      <w:r>
        <w:rPr>
          <w:rFonts w:hint="default"/>
          <w:b/>
          <w:bCs/>
          <w:sz w:val="32"/>
          <w:szCs w:val="32"/>
          <w:lang w:val="en-US"/>
        </w:rPr>
        <w:t>4</w:t>
      </w:r>
      <w:r>
        <w:rPr>
          <w:rFonts w:hint="default"/>
          <w:b/>
          <w:bCs/>
          <w:sz w:val="32"/>
          <w:szCs w:val="32"/>
          <w:lang w:val="ru-RU"/>
        </w:rPr>
        <w:t xml:space="preserve"> г.</w:t>
      </w:r>
    </w:p>
    <w:p>
      <w:pPr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>подразделения ИВДИВО Алматы</w:t>
      </w:r>
    </w:p>
    <w:p>
      <w:pPr>
        <w:jc w:val="both"/>
        <w:rPr>
          <w:lang w:val="ru-RU"/>
        </w:rPr>
      </w:pPr>
      <w:bookmarkStart w:id="0" w:name="_GoBack"/>
      <w:bookmarkEnd w:id="0"/>
    </w:p>
    <w:p>
      <w:pPr>
        <w:jc w:val="both"/>
        <w:rPr>
          <w:lang w:val="ru-RU"/>
        </w:rPr>
      </w:pPr>
      <w:r>
        <w:rPr>
          <w:lang w:val="ru-RU"/>
        </w:rPr>
        <w:t xml:space="preserve">Присутствовали </w:t>
      </w:r>
      <w:r>
        <w:rPr>
          <w:rFonts w:hint="default"/>
          <w:lang w:val="ru-RU"/>
        </w:rPr>
        <w:t>18 Аватаров ИВО</w:t>
      </w:r>
      <w:r>
        <w:rPr>
          <w:lang w:val="ru-RU"/>
        </w:rPr>
        <w:t>: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lang w:val="ru-RU"/>
        </w:rPr>
        <w:t>Сихимбаева</w:t>
      </w:r>
      <w:r>
        <w:rPr>
          <w:rFonts w:hint="default"/>
          <w:lang w:val="ru-RU"/>
        </w:rPr>
        <w:t xml:space="preserve"> Айман;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Берсагурова Ляззат;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Литвиненко Сергей (онлайн);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Берсагурова Анаргуль;</w:t>
      </w:r>
    </w:p>
    <w:p>
      <w:pPr>
        <w:numPr>
          <w:ilvl w:val="0"/>
          <w:numId w:val="2"/>
        </w:numPr>
        <w:ind w:left="840" w:leftChars="0" w:firstLineChars="0"/>
        <w:jc w:val="both"/>
        <w:rPr>
          <w:highlight w:val="none"/>
          <w:lang w:val="ru-RU"/>
        </w:rPr>
      </w:pPr>
      <w:r>
        <w:rPr>
          <w:rFonts w:hint="default"/>
          <w:highlight w:val="none"/>
          <w:lang w:val="ru-RU"/>
        </w:rPr>
        <w:t>Лигай Изольда;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lang w:val="ru-RU"/>
        </w:rPr>
        <w:t>Нурайдарова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Куралай</w:t>
      </w:r>
      <w:r>
        <w:rPr>
          <w:rFonts w:hint="default"/>
          <w:lang w:val="ru-RU"/>
        </w:rPr>
        <w:t>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lang w:val="ru-RU"/>
        </w:rPr>
        <w:t>Жекеева</w:t>
      </w:r>
      <w:r>
        <w:rPr>
          <w:rFonts w:hint="default"/>
          <w:lang w:val="ru-RU"/>
        </w:rPr>
        <w:t xml:space="preserve"> Слушаш;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Кучкарова Назира;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Амирова Екатерина;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Джамбаспаева Бахытгуль;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Исмагамбетова Рауза;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Берсагурова Жанара;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Смирнова Светлана;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Исмаилова Алтынкыз;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Далабаева Айнур (онлайн);</w:t>
      </w:r>
    </w:p>
    <w:p>
      <w:pPr>
        <w:numPr>
          <w:ilvl w:val="0"/>
          <w:numId w:val="2"/>
        </w:numPr>
        <w:ind w:left="840" w:leftChars="0" w:firstLineChars="0"/>
        <w:jc w:val="both"/>
        <w:rPr>
          <w:lang w:val="ru-RU"/>
        </w:rPr>
      </w:pPr>
      <w:r>
        <w:rPr>
          <w:rFonts w:hint="default"/>
          <w:lang w:val="ru-RU"/>
        </w:rPr>
        <w:t>Омарова Гульнаш;</w:t>
      </w:r>
    </w:p>
    <w:p>
      <w:pPr>
        <w:numPr>
          <w:ilvl w:val="0"/>
          <w:numId w:val="2"/>
        </w:numPr>
        <w:ind w:left="840" w:leftChars="0" w:firstLineChars="0"/>
        <w:jc w:val="both"/>
        <w:rPr>
          <w:highlight w:val="none"/>
          <w:lang w:val="ru-RU"/>
        </w:rPr>
      </w:pPr>
      <w:r>
        <w:rPr>
          <w:rFonts w:hint="default"/>
          <w:highlight w:val="none"/>
          <w:lang w:val="ru-RU"/>
        </w:rPr>
        <w:t>Мендибаева Гульсара;</w:t>
      </w:r>
    </w:p>
    <w:p>
      <w:pPr>
        <w:numPr>
          <w:ilvl w:val="0"/>
          <w:numId w:val="2"/>
        </w:numPr>
        <w:ind w:left="840" w:leftChars="0" w:firstLineChars="0"/>
        <w:jc w:val="both"/>
        <w:rPr>
          <w:highlight w:val="none"/>
          <w:lang w:val="ru-RU"/>
        </w:rPr>
      </w:pPr>
      <w:r>
        <w:rPr>
          <w:rFonts w:hint="default"/>
          <w:highlight w:val="none"/>
          <w:lang w:val="ru-RU"/>
        </w:rPr>
        <w:t>Маметов Адыл (онлайн);</w:t>
      </w:r>
    </w:p>
    <w:p>
      <w:pPr>
        <w:numPr>
          <w:ilvl w:val="0"/>
          <w:numId w:val="2"/>
        </w:numPr>
        <w:ind w:left="840" w:leftChars="0" w:firstLineChars="0"/>
        <w:jc w:val="both"/>
        <w:rPr>
          <w:highlight w:val="none"/>
          <w:lang w:val="ru-RU"/>
        </w:rPr>
      </w:pPr>
      <w:r>
        <w:rPr>
          <w:highlight w:val="none"/>
          <w:lang w:val="ru-RU"/>
        </w:rPr>
        <w:t>Ёрхина</w:t>
      </w:r>
      <w:r>
        <w:rPr>
          <w:rFonts w:hint="default"/>
          <w:highlight w:val="none"/>
          <w:lang w:val="ru-RU"/>
        </w:rPr>
        <w:t xml:space="preserve"> Наталья (онлайн)</w:t>
      </w:r>
    </w:p>
    <w:p>
      <w:pPr>
        <w:numPr>
          <w:ilvl w:val="0"/>
          <w:numId w:val="0"/>
        </w:numPr>
        <w:jc w:val="both"/>
        <w:rPr>
          <w:highlight w:val="none"/>
          <w:lang w:val="ru-RU"/>
        </w:rPr>
      </w:pPr>
    </w:p>
    <w:p>
      <w:pPr>
        <w:numPr>
          <w:ilvl w:val="0"/>
          <w:numId w:val="0"/>
        </w:numPr>
        <w:ind w:left="480" w:leftChars="0"/>
        <w:jc w:val="both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Состоялись</w:t>
      </w:r>
    </w:p>
    <w:p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Рассмотрели организационные вопросы деятельности Подразделения.</w:t>
      </w:r>
    </w:p>
    <w:p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Стяжание здания Подразделения 1984 Архетипа ИВДИВО</w:t>
      </w:r>
    </w:p>
    <w:p>
      <w:pPr>
        <w:pStyle w:val="2"/>
        <w:numPr>
          <w:ilvl w:val="0"/>
          <w:numId w:val="0"/>
        </w:numPr>
        <w:ind w:lef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</w:p>
    <w:p>
      <w:pPr>
        <w:numPr>
          <w:ilvl w:val="0"/>
          <w:numId w:val="4"/>
        </w:numPr>
        <w:spacing w:before="115" w:after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Активировать деятельность по развитию ИВДИВО Энергопотенциала.</w:t>
      </w:r>
    </w:p>
    <w:p>
      <w:pPr>
        <w:numPr>
          <w:ilvl w:val="0"/>
          <w:numId w:val="4"/>
        </w:numPr>
        <w:spacing w:before="115" w:after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Провести занятие онлайн, по стяжанию зданий подразделения 22 марта в 07.00.</w:t>
      </w:r>
    </w:p>
    <w:p>
      <w:pPr>
        <w:numPr>
          <w:ilvl w:val="0"/>
          <w:numId w:val="4"/>
        </w:numPr>
        <w:spacing w:before="115" w:after="0"/>
        <w:ind w:left="0" w:leftChars="0" w:firstLine="0" w:firstLine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Провести совещание по организационным вопросам 27 марта 2024 года.</w:t>
      </w:r>
    </w:p>
    <w:p>
      <w:pPr>
        <w:numPr>
          <w:ilvl w:val="0"/>
          <w:numId w:val="0"/>
        </w:numPr>
        <w:spacing w:before="115" w:after="0"/>
        <w:jc w:val="right"/>
        <w:rPr>
          <w:lang w:val="ru-RU"/>
        </w:rPr>
      </w:pPr>
    </w:p>
    <w:p>
      <w:pPr>
        <w:numPr>
          <w:ilvl w:val="0"/>
          <w:numId w:val="0"/>
        </w:numPr>
        <w:spacing w:before="115" w:after="0"/>
        <w:jc w:val="right"/>
        <w:rPr>
          <w:rFonts w:hint="default"/>
          <w:lang w:val="ru-RU"/>
        </w:rPr>
      </w:pPr>
      <w:r>
        <w:rPr>
          <w:lang w:val="ru-RU"/>
        </w:rPr>
        <w:t>Составил ИВДИВО-секретарь Берсагурова</w:t>
      </w:r>
      <w:r>
        <w:rPr>
          <w:rFonts w:hint="default"/>
          <w:lang w:val="ru-RU"/>
        </w:rPr>
        <w:t xml:space="preserve"> Анаргуль</w:t>
      </w:r>
    </w:p>
    <w:sectPr>
      <w:pgSz w:w="11906" w:h="16838"/>
      <w:pgMar w:top="1134" w:right="1134" w:bottom="82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840" w:hanging="360"/>
      </w:pPr>
    </w:lvl>
    <w:lvl w:ilvl="1" w:tentative="0">
      <w:start w:val="1"/>
      <w:numFmt w:val="russianLow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4DA9FA90"/>
    <w:multiLevelType w:val="singleLevel"/>
    <w:tmpl w:val="4DA9FA9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3BCCECC"/>
    <w:multiLevelType w:val="singleLevel"/>
    <w:tmpl w:val="63BCCEC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2B7306"/>
    <w:rsid w:val="09FD10B7"/>
    <w:rsid w:val="14747E9D"/>
    <w:rsid w:val="246675CB"/>
    <w:rsid w:val="255A7CC1"/>
    <w:rsid w:val="2E8C2495"/>
    <w:rsid w:val="3C6B0F80"/>
    <w:rsid w:val="58CB0A98"/>
    <w:rsid w:val="59D33CE0"/>
    <w:rsid w:val="6C840815"/>
    <w:rsid w:val="6EF05B8E"/>
    <w:rsid w:val="76AA08E1"/>
    <w:rsid w:val="77907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qFormat/>
    <w:uiPriority w:val="0"/>
  </w:style>
  <w:style w:type="character" w:customStyle="1" w:styleId="9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0">
    <w:name w:val="Numbering Symbols"/>
    <w:qFormat/>
    <w:uiPriority w:val="0"/>
  </w:style>
  <w:style w:type="paragraph" w:customStyle="1" w:styleId="11">
    <w:name w:val="Index"/>
    <w:basedOn w:val="1"/>
    <w:qFormat/>
    <w:uiPriority w:val="0"/>
    <w:pPr>
      <w:suppressLineNumbers/>
    </w:p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432</Characters>
  <Paragraphs>15</Paragraphs>
  <TotalTime>16</TotalTime>
  <ScaleCrop>false</ScaleCrop>
  <LinksUpToDate>false</LinksUpToDate>
  <CharactersWithSpaces>476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2023-03-27T15:43:00Z</dcterms:created>
  <dc:creator>Анарал Берсагур�</dc:creator>
  <cp:lastModifiedBy>Анарал Берсагур�</cp:lastModifiedBy>
  <dcterms:modified xsi:type="dcterms:W3CDTF">2024-05-15T18:53:25Z</dcterms:modified>
  <cp:revision>715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2EB0FF1BA49F4E61B5E8B999AE4FF0DC</vt:lpwstr>
  </property>
</Properties>
</file>